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82F58" w:rsidRDefault="00000000">
      <w:pPr>
        <w:ind w:right="-9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Q&amp;A with Jessica </w:t>
      </w:r>
      <w:proofErr w:type="spellStart"/>
      <w:r>
        <w:rPr>
          <w:rFonts w:ascii="Times New Roman" w:eastAsia="Times New Roman" w:hAnsi="Times New Roman" w:cs="Times New Roman"/>
          <w:b/>
          <w:sz w:val="28"/>
          <w:szCs w:val="28"/>
        </w:rPr>
        <w:t>DuLong</w:t>
      </w:r>
      <w:proofErr w:type="spellEnd"/>
      <w:r>
        <w:rPr>
          <w:rFonts w:ascii="Times New Roman" w:eastAsia="Times New Roman" w:hAnsi="Times New Roman" w:cs="Times New Roman"/>
          <w:b/>
          <w:sz w:val="28"/>
          <w:szCs w:val="28"/>
        </w:rPr>
        <w:t>, author of</w:t>
      </w:r>
    </w:p>
    <w:p w14:paraId="00000002" w14:textId="77777777" w:rsidR="00782F58" w:rsidRDefault="00000000">
      <w:pPr>
        <w:ind w:right="-9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SAVED AT THE SEAWALL</w:t>
      </w:r>
    </w:p>
    <w:p w14:paraId="00000003" w14:textId="77777777" w:rsidR="00782F58" w:rsidRDefault="008013E2">
      <w:pPr>
        <w:ind w:right="-90"/>
        <w:jc w:val="center"/>
        <w:rPr>
          <w:rFonts w:ascii="Times New Roman" w:eastAsia="Times New Roman" w:hAnsi="Times New Roman" w:cs="Times New Roman"/>
          <w:b/>
        </w:rPr>
      </w:pPr>
      <w:r>
        <w:rPr>
          <w:noProof/>
        </w:rPr>
        <w:pict w14:anchorId="43F4586E">
          <v:rect id="_x0000_i1025" alt="" style="width:468pt;height:.05pt;mso-width-percent:0;mso-height-percent:0;mso-width-percent:0;mso-height-percent:0" o:hralign="center" o:hrstd="t" o:hr="t" fillcolor="#a0a0a0" stroked="f"/>
        </w:pict>
      </w:r>
    </w:p>
    <w:p w14:paraId="00000004" w14:textId="77777777" w:rsidR="00782F58" w:rsidRDefault="00782F58">
      <w:pPr>
        <w:ind w:right="-90"/>
        <w:jc w:val="center"/>
        <w:rPr>
          <w:rFonts w:ascii="Times New Roman" w:eastAsia="Times New Roman" w:hAnsi="Times New Roman" w:cs="Times New Roman"/>
          <w:b/>
        </w:rPr>
      </w:pPr>
    </w:p>
    <w:p w14:paraId="00000005" w14:textId="450C5646" w:rsidR="00782F58" w:rsidRDefault="00000000">
      <w:pPr>
        <w:spacing w:after="240" w:line="276" w:lineRule="auto"/>
        <w:ind w:right="-90"/>
        <w:rPr>
          <w:rFonts w:ascii="Times New Roman" w:eastAsia="Times New Roman" w:hAnsi="Times New Roman" w:cs="Times New Roman"/>
          <w:b/>
          <w:sz w:val="22"/>
          <w:szCs w:val="22"/>
        </w:rPr>
      </w:pPr>
      <w:r>
        <w:rPr>
          <w:rFonts w:ascii="Times New Roman" w:eastAsia="Times New Roman" w:hAnsi="Times New Roman" w:cs="Times New Roman"/>
          <w:b/>
          <w:sz w:val="22"/>
          <w:szCs w:val="22"/>
        </w:rPr>
        <w:t>Why, 2</w:t>
      </w:r>
      <w:r w:rsidR="000975D7">
        <w:rPr>
          <w:rFonts w:ascii="Times New Roman" w:eastAsia="Times New Roman" w:hAnsi="Times New Roman" w:cs="Times New Roman"/>
          <w:b/>
          <w:sz w:val="22"/>
          <w:szCs w:val="22"/>
        </w:rPr>
        <w:t>5</w:t>
      </w:r>
      <w:r>
        <w:rPr>
          <w:rFonts w:ascii="Times New Roman" w:eastAsia="Times New Roman" w:hAnsi="Times New Roman" w:cs="Times New Roman"/>
          <w:b/>
          <w:sz w:val="22"/>
          <w:szCs w:val="22"/>
        </w:rPr>
        <w:t xml:space="preserve"> years later, is it important to understand what happened in New York Harbor on September 11, 2001?</w:t>
      </w:r>
    </w:p>
    <w:p w14:paraId="00000006" w14:textId="204744A7" w:rsidR="00782F58" w:rsidRDefault="00000000">
      <w:pPr>
        <w:spacing w:after="240" w:line="276" w:lineRule="auto"/>
        <w:ind w:right="-90"/>
        <w:jc w:val="both"/>
        <w:rPr>
          <w:rFonts w:ascii="Times New Roman" w:eastAsia="Times New Roman" w:hAnsi="Times New Roman" w:cs="Times New Roman"/>
          <w:i/>
          <w:sz w:val="22"/>
          <w:szCs w:val="22"/>
        </w:rPr>
      </w:pPr>
      <w:r>
        <w:rPr>
          <w:rFonts w:ascii="Times New Roman" w:eastAsia="Times New Roman" w:hAnsi="Times New Roman" w:cs="Times New Roman"/>
          <w:sz w:val="22"/>
          <w:szCs w:val="22"/>
        </w:rPr>
        <w:t xml:space="preserve">First off, I find it perplexing that this story remains so widely unknown. The spontaneous resourcefulness and ingenuity that mariners brought to the emergency unfolding in Lower Manhattan was remarkable. Boat crews saved countless lives and transported nearly half a million otherwise stranded people off the island.  </w:t>
      </w:r>
    </w:p>
    <w:p w14:paraId="00000007" w14:textId="3F4CCF46" w:rsidR="00782F58" w:rsidRDefault="00000000">
      <w:pPr>
        <w:spacing w:after="240" w:line="276" w:lineRule="auto"/>
        <w:ind w:right="-9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It’s significant that the rescuers displayed not only kindness, but also solidarity and creative problem-solving. </w:t>
      </w:r>
      <w:r w:rsidRPr="007F3B36">
        <w:rPr>
          <w:rFonts w:ascii="Times New Roman" w:eastAsia="Times New Roman" w:hAnsi="Times New Roman" w:cs="Times New Roman"/>
          <w:sz w:val="22"/>
          <w:szCs w:val="22"/>
          <w:highlight w:val="yellow"/>
        </w:rPr>
        <w:t xml:space="preserve">Although most were not technically trained as first responders, they </w:t>
      </w:r>
      <w:r w:rsidR="000975D7" w:rsidRPr="007F3B36">
        <w:rPr>
          <w:rFonts w:ascii="Times New Roman" w:eastAsia="Times New Roman" w:hAnsi="Times New Roman" w:cs="Times New Roman"/>
          <w:sz w:val="22"/>
          <w:szCs w:val="22"/>
          <w:highlight w:val="yellow"/>
        </w:rPr>
        <w:t>transformed</w:t>
      </w:r>
      <w:r w:rsidRPr="007F3B36">
        <w:rPr>
          <w:rFonts w:ascii="Times New Roman" w:eastAsia="Times New Roman" w:hAnsi="Times New Roman" w:cs="Times New Roman"/>
          <w:sz w:val="22"/>
          <w:szCs w:val="22"/>
          <w:highlight w:val="yellow"/>
        </w:rPr>
        <w:t xml:space="preserve"> chaos into an efficient and effective rescue operation. These events offer plenty of lessons about how people confront disaster</w:t>
      </w:r>
      <w:r w:rsidR="000975D7" w:rsidRPr="007F3B36">
        <w:rPr>
          <w:rFonts w:ascii="Times New Roman" w:eastAsia="Times New Roman" w:hAnsi="Times New Roman" w:cs="Times New Roman"/>
          <w:sz w:val="22"/>
          <w:szCs w:val="22"/>
          <w:highlight w:val="yellow"/>
        </w:rPr>
        <w:t>s</w:t>
      </w:r>
      <w:r w:rsidRPr="007F3B36">
        <w:rPr>
          <w:rFonts w:ascii="Times New Roman" w:eastAsia="Times New Roman" w:hAnsi="Times New Roman" w:cs="Times New Roman"/>
          <w:sz w:val="22"/>
          <w:szCs w:val="22"/>
          <w:highlight w:val="yellow"/>
        </w:rPr>
        <w:t>, and who we are at our core as humans.</w:t>
      </w:r>
    </w:p>
    <w:p w14:paraId="00000008" w14:textId="56AC745D" w:rsidR="00782F58" w:rsidRDefault="00000000">
      <w:pPr>
        <w:spacing w:after="240" w:line="276" w:lineRule="auto"/>
        <w:ind w:right="-9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Recognizing this effort as an essential part of our history is critical to our understanding of the hope and </w:t>
      </w:r>
      <w:r w:rsidR="000975D7">
        <w:rPr>
          <w:rFonts w:ascii="Times New Roman" w:eastAsia="Times New Roman" w:hAnsi="Times New Roman" w:cs="Times New Roman"/>
          <w:sz w:val="22"/>
          <w:szCs w:val="22"/>
        </w:rPr>
        <w:t>humanity</w:t>
      </w:r>
      <w:r>
        <w:rPr>
          <w:rFonts w:ascii="Times New Roman" w:eastAsia="Times New Roman" w:hAnsi="Times New Roman" w:cs="Times New Roman"/>
          <w:sz w:val="22"/>
          <w:szCs w:val="22"/>
        </w:rPr>
        <w:t xml:space="preserve"> that</w:t>
      </w:r>
      <w:r w:rsidR="000975D7">
        <w:rPr>
          <w:rFonts w:ascii="Times New Roman" w:eastAsia="Times New Roman" w:hAnsi="Times New Roman" w:cs="Times New Roman"/>
          <w:sz w:val="22"/>
          <w:szCs w:val="22"/>
        </w:rPr>
        <w:t xml:space="preserve"> </w:t>
      </w:r>
      <w:proofErr w:type="gramStart"/>
      <w:r w:rsidR="000975D7">
        <w:rPr>
          <w:rFonts w:ascii="Times New Roman" w:eastAsia="Times New Roman" w:hAnsi="Times New Roman" w:cs="Times New Roman"/>
          <w:sz w:val="22"/>
          <w:szCs w:val="22"/>
        </w:rPr>
        <w:t>rises up</w:t>
      </w:r>
      <w:proofErr w:type="gramEnd"/>
      <w:r>
        <w:rPr>
          <w:rFonts w:ascii="Times New Roman" w:eastAsia="Times New Roman" w:hAnsi="Times New Roman" w:cs="Times New Roman"/>
          <w:sz w:val="22"/>
          <w:szCs w:val="22"/>
        </w:rPr>
        <w:t xml:space="preserve"> </w:t>
      </w:r>
      <w:r w:rsidR="000975D7">
        <w:rPr>
          <w:rFonts w:ascii="Times New Roman" w:eastAsia="Times New Roman" w:hAnsi="Times New Roman" w:cs="Times New Roman"/>
          <w:sz w:val="22"/>
          <w:szCs w:val="22"/>
        </w:rPr>
        <w:t>during dark times</w:t>
      </w:r>
      <w:r>
        <w:rPr>
          <w:rFonts w:ascii="Times New Roman" w:eastAsia="Times New Roman" w:hAnsi="Times New Roman" w:cs="Times New Roman"/>
          <w:sz w:val="22"/>
          <w:szCs w:val="22"/>
        </w:rPr>
        <w:t xml:space="preserve">. In a moment when historical truth feels increasingly fleeting and vulnerable, the record of what happened in New York Harbor becomes even more essential. The events of that day upend some common assumptions about human limitations, in ways that are heartening and instructive. The story of how mariners managed this massive, unplanned evacuation brings an uplifting, silver-lining element to our understanding of one of the most horrific days in recent United States history. It highlights who we are when we’re at our best, offering an antidote to divisiveness and fear — an especially good message for people to hear right now.    </w:t>
      </w:r>
    </w:p>
    <w:p w14:paraId="0000000D" w14:textId="5754CFB5" w:rsidR="00782F58" w:rsidRDefault="00000000">
      <w:pPr>
        <w:spacing w:after="120" w:line="276" w:lineRule="auto"/>
        <w:ind w:right="-90"/>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What dominant themes emerged in your interviews with mariners</w:t>
      </w:r>
      <w:r w:rsidR="00EC19B4">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evacuees, military personnel, government officials, first responders, and volunteers?</w:t>
      </w:r>
    </w:p>
    <w:p w14:paraId="0000000E" w14:textId="6A5F9A44" w:rsidR="00782F58" w:rsidRDefault="00000000">
      <w:pPr>
        <w:spacing w:after="240" w:line="276" w:lineRule="auto"/>
        <w:ind w:right="-9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One central theme is that the rescue was totally unplanned. With all the perspective granted by hindsight, it’s difficult to grasp the levels of shock and threat that the rescuers confronted that morning as the scope and scale of the attacks escalated. For the first few hours the people who knew the least about what was going on were those closest to the World Trade Center site, especially those inside the </w:t>
      </w:r>
      <w:r w:rsidR="00EC19B4">
        <w:rPr>
          <w:rFonts w:ascii="Times New Roman" w:eastAsia="Times New Roman" w:hAnsi="Times New Roman" w:cs="Times New Roman"/>
          <w:sz w:val="22"/>
          <w:szCs w:val="22"/>
        </w:rPr>
        <w:t>T</w:t>
      </w:r>
      <w:r>
        <w:rPr>
          <w:rFonts w:ascii="Times New Roman" w:eastAsia="Times New Roman" w:hAnsi="Times New Roman" w:cs="Times New Roman"/>
          <w:sz w:val="22"/>
          <w:szCs w:val="22"/>
        </w:rPr>
        <w:t xml:space="preserve">win </w:t>
      </w:r>
      <w:r w:rsidR="00EC19B4">
        <w:rPr>
          <w:rFonts w:ascii="Times New Roman" w:eastAsia="Times New Roman" w:hAnsi="Times New Roman" w:cs="Times New Roman"/>
          <w:sz w:val="22"/>
          <w:szCs w:val="22"/>
        </w:rPr>
        <w:t>T</w:t>
      </w:r>
      <w:r>
        <w:rPr>
          <w:rFonts w:ascii="Times New Roman" w:eastAsia="Times New Roman" w:hAnsi="Times New Roman" w:cs="Times New Roman"/>
          <w:sz w:val="22"/>
          <w:szCs w:val="22"/>
        </w:rPr>
        <w:t xml:space="preserve">owers. Rumors were flying, and of course it was chaos. To understand the depth of the fear and confusion, you </w:t>
      </w:r>
      <w:r w:rsidR="00EC19B4">
        <w:rPr>
          <w:rFonts w:ascii="Times New Roman" w:eastAsia="Times New Roman" w:hAnsi="Times New Roman" w:cs="Times New Roman"/>
          <w:sz w:val="22"/>
          <w:szCs w:val="22"/>
        </w:rPr>
        <w:t>must</w:t>
      </w:r>
      <w:r>
        <w:rPr>
          <w:rFonts w:ascii="Times New Roman" w:eastAsia="Times New Roman" w:hAnsi="Times New Roman" w:cs="Times New Roman"/>
          <w:sz w:val="22"/>
          <w:szCs w:val="22"/>
        </w:rPr>
        <w:t xml:space="preserve"> imagine being there and having no idea what could possibly happen next. That terrorists could fly planes into buildings was inconceivable at the time; that the Twin Towers could collapse was unfathomable. </w:t>
      </w:r>
    </w:p>
    <w:p w14:paraId="0000000F" w14:textId="06BB4D24" w:rsidR="00782F58" w:rsidRDefault="00000000">
      <w:pPr>
        <w:spacing w:after="240" w:line="276" w:lineRule="auto"/>
        <w:ind w:right="-90"/>
        <w:jc w:val="both"/>
        <w:rPr>
          <w:rFonts w:ascii="Times New Roman" w:eastAsia="Times New Roman" w:hAnsi="Times New Roman" w:cs="Times New Roman"/>
          <w:sz w:val="22"/>
          <w:szCs w:val="22"/>
        </w:rPr>
      </w:pPr>
      <w:r w:rsidRPr="007F3B36">
        <w:rPr>
          <w:rFonts w:ascii="Times New Roman" w:eastAsia="Times New Roman" w:hAnsi="Times New Roman" w:cs="Times New Roman"/>
          <w:sz w:val="22"/>
          <w:szCs w:val="22"/>
          <w:highlight w:val="yellow"/>
        </w:rPr>
        <w:t xml:space="preserve">Still, from the moment the first plane struck, mariners made a beeline </w:t>
      </w:r>
      <w:r w:rsidR="00EC19B4" w:rsidRPr="007F3B36">
        <w:rPr>
          <w:rFonts w:ascii="Times New Roman" w:eastAsia="Times New Roman" w:hAnsi="Times New Roman" w:cs="Times New Roman"/>
          <w:sz w:val="22"/>
          <w:szCs w:val="22"/>
          <w:highlight w:val="yellow"/>
        </w:rPr>
        <w:t>toward</w:t>
      </w:r>
      <w:r w:rsidRPr="007F3B36">
        <w:rPr>
          <w:rFonts w:ascii="Times New Roman" w:eastAsia="Times New Roman" w:hAnsi="Times New Roman" w:cs="Times New Roman"/>
          <w:sz w:val="22"/>
          <w:szCs w:val="22"/>
          <w:highlight w:val="yellow"/>
        </w:rPr>
        <w:t xml:space="preserve"> the danger zone and didn’t let up until they’d delivered everyone they could to safety. No drills or top-down oversight guided their actions; they and the other rescuers saw what needed to be done and found ways to do it. They took this action not out of heroism but out of recognizing a need and their ability to meet that need. Everything came down to shared humanity; people who had the capacity to help helped in any way they could.</w:t>
      </w:r>
      <w:r>
        <w:rPr>
          <w:rFonts w:ascii="Times New Roman" w:eastAsia="Times New Roman" w:hAnsi="Times New Roman" w:cs="Times New Roman"/>
          <w:sz w:val="22"/>
          <w:szCs w:val="22"/>
        </w:rPr>
        <w:t xml:space="preserve">  </w:t>
      </w:r>
    </w:p>
    <w:p w14:paraId="00000010" w14:textId="77777777" w:rsidR="00782F58" w:rsidRPr="00EC19B4" w:rsidRDefault="00000000">
      <w:pPr>
        <w:ind w:right="-90"/>
        <w:jc w:val="both"/>
        <w:rPr>
          <w:rFonts w:ascii="Times New Roman" w:eastAsia="Times New Roman" w:hAnsi="Times New Roman" w:cs="Times New Roman"/>
          <w:b/>
          <w:sz w:val="22"/>
          <w:szCs w:val="22"/>
        </w:rPr>
      </w:pPr>
      <w:r w:rsidRPr="00EC19B4">
        <w:rPr>
          <w:rFonts w:ascii="Times New Roman" w:eastAsia="Times New Roman" w:hAnsi="Times New Roman" w:cs="Times New Roman"/>
          <w:b/>
          <w:sz w:val="22"/>
          <w:szCs w:val="22"/>
        </w:rPr>
        <w:t>How did the close-knit community of the harbor and the everyday experience of the mariners benefit those jumping in to help in the face of a crisis?</w:t>
      </w:r>
    </w:p>
    <w:p w14:paraId="00000011" w14:textId="77777777" w:rsidR="00782F58" w:rsidRDefault="00782F58">
      <w:pPr>
        <w:ind w:right="-90"/>
        <w:jc w:val="both"/>
        <w:rPr>
          <w:rFonts w:ascii="Times New Roman" w:eastAsia="Times New Roman" w:hAnsi="Times New Roman" w:cs="Times New Roman"/>
          <w:b/>
          <w:sz w:val="22"/>
          <w:szCs w:val="22"/>
          <w:highlight w:val="yellow"/>
        </w:rPr>
      </w:pPr>
    </w:p>
    <w:p w14:paraId="00000012" w14:textId="289DF21A" w:rsidR="00782F58" w:rsidRPr="00EC19B4" w:rsidRDefault="00EC19B4">
      <w:pPr>
        <w:spacing w:after="240" w:line="276" w:lineRule="auto"/>
        <w:ind w:right="-90"/>
        <w:jc w:val="both"/>
        <w:rPr>
          <w:rFonts w:ascii="Times New Roman" w:eastAsia="Times New Roman" w:hAnsi="Times New Roman" w:cs="Times New Roman"/>
          <w:sz w:val="22"/>
          <w:szCs w:val="22"/>
        </w:rPr>
      </w:pPr>
      <w:r w:rsidRPr="00EC19B4">
        <w:rPr>
          <w:rFonts w:ascii="Times New Roman" w:eastAsia="Times New Roman" w:hAnsi="Times New Roman" w:cs="Times New Roman"/>
          <w:sz w:val="22"/>
          <w:szCs w:val="22"/>
        </w:rPr>
        <w:t>Not until 10:45 AM did the Coast Guard call for “all available boats” to report to Governors Island. For hours beforehand, the boat lift operation had been organized by captains at the helm and their crews as well as evacuees on shore—aided by administrative personnel who helped coordinate logistics and information—</w:t>
      </w:r>
      <w:r w:rsidRPr="00EC19B4">
        <w:rPr>
          <w:rFonts w:ascii="Times New Roman" w:eastAsia="Times New Roman" w:hAnsi="Times New Roman" w:cs="Times New Roman"/>
          <w:sz w:val="22"/>
          <w:szCs w:val="22"/>
        </w:rPr>
        <w:lastRenderedPageBreak/>
        <w:t xml:space="preserve">with assistance from the Coast Guard.  But it was all impromptu.  So much of the communicating, decision-making, and coordinating was done on the fly.  </w:t>
      </w:r>
    </w:p>
    <w:p w14:paraId="00000013" w14:textId="77777777" w:rsidR="00782F58" w:rsidRPr="00EC19B4" w:rsidRDefault="00000000">
      <w:pPr>
        <w:spacing w:after="240" w:line="276" w:lineRule="auto"/>
        <w:ind w:right="-90"/>
        <w:jc w:val="both"/>
        <w:rPr>
          <w:rFonts w:ascii="Times New Roman" w:eastAsia="Times New Roman" w:hAnsi="Times New Roman" w:cs="Times New Roman"/>
          <w:sz w:val="22"/>
          <w:szCs w:val="22"/>
        </w:rPr>
      </w:pPr>
      <w:r w:rsidRPr="00EC19B4">
        <w:rPr>
          <w:rFonts w:ascii="Times New Roman" w:eastAsia="Times New Roman" w:hAnsi="Times New Roman" w:cs="Times New Roman"/>
          <w:sz w:val="22"/>
          <w:szCs w:val="22"/>
        </w:rPr>
        <w:t xml:space="preserve">The mariners brought tremendous experience to the tasks at hand. Many captains had knowledge of the local waterways, and the boat crews applied their skills in highly competent ways. Crews with emergency training performed triage and administered first aid. Many vessels served double duty as makeshift ambulances, assuring the injured priority when disembarking and coordinating their handoff to ambulances on shore.  </w:t>
      </w:r>
    </w:p>
    <w:p w14:paraId="00000014" w14:textId="77777777" w:rsidR="00782F58" w:rsidRPr="00EC19B4" w:rsidRDefault="00000000">
      <w:pPr>
        <w:spacing w:after="240" w:line="276" w:lineRule="auto"/>
        <w:rPr>
          <w:rFonts w:ascii="Times New Roman" w:eastAsia="Times New Roman" w:hAnsi="Times New Roman" w:cs="Times New Roman"/>
          <w:sz w:val="22"/>
          <w:szCs w:val="22"/>
        </w:rPr>
      </w:pPr>
      <w:r w:rsidRPr="00EC19B4">
        <w:rPr>
          <w:rFonts w:ascii="Times New Roman" w:eastAsia="Times New Roman" w:hAnsi="Times New Roman" w:cs="Times New Roman"/>
          <w:sz w:val="22"/>
          <w:szCs w:val="22"/>
        </w:rPr>
        <w:t xml:space="preserve">Disaster researchers have found that creativity and improvisation are essential resources for dealing with disasters. Those skills are precisely what mariners brought to the evacuation and supply missions in Lower Manhattan. </w:t>
      </w:r>
    </w:p>
    <w:p w14:paraId="00000015" w14:textId="77777777" w:rsidR="00782F58" w:rsidRPr="00EC19B4" w:rsidRDefault="00000000">
      <w:pPr>
        <w:spacing w:after="240" w:line="276" w:lineRule="auto"/>
        <w:jc w:val="both"/>
        <w:rPr>
          <w:rFonts w:ascii="Times New Roman" w:eastAsia="Times New Roman" w:hAnsi="Times New Roman" w:cs="Times New Roman"/>
          <w:sz w:val="22"/>
          <w:szCs w:val="22"/>
        </w:rPr>
      </w:pPr>
      <w:r w:rsidRPr="00EC19B4">
        <w:rPr>
          <w:rFonts w:ascii="Times New Roman" w:eastAsia="Times New Roman" w:hAnsi="Times New Roman" w:cs="Times New Roman"/>
          <w:sz w:val="22"/>
          <w:szCs w:val="22"/>
        </w:rPr>
        <w:t xml:space="preserve">The efficiency of the boat lift was astounding, especially when you consider that the whole operation was accomplished along a waterfront that, with few exceptions, was not set up to receive large vessels or to load passengers. The rescuers converged on key locations and simply made do as best they could. Along the Battery, where there was no place to tie up, tugboats nosed to the seawall and used engine power to hold their position while evacuees boarded. In some places, deckhands tied boats to trees.  </w:t>
      </w:r>
    </w:p>
    <w:p w14:paraId="00000016" w14:textId="77777777" w:rsidR="00782F58" w:rsidRPr="00EC19B4" w:rsidRDefault="00000000">
      <w:pPr>
        <w:spacing w:after="240" w:line="276" w:lineRule="auto"/>
        <w:jc w:val="both"/>
        <w:rPr>
          <w:rFonts w:ascii="Times New Roman" w:eastAsia="Times New Roman" w:hAnsi="Times New Roman" w:cs="Times New Roman"/>
          <w:sz w:val="22"/>
          <w:szCs w:val="22"/>
        </w:rPr>
      </w:pPr>
      <w:r w:rsidRPr="00EC19B4">
        <w:rPr>
          <w:rFonts w:ascii="Times New Roman" w:eastAsia="Times New Roman" w:hAnsi="Times New Roman" w:cs="Times New Roman"/>
          <w:sz w:val="22"/>
          <w:szCs w:val="22"/>
        </w:rPr>
        <w:t xml:space="preserve">Just south of North Cove, near the World Financial Center, a firefighter with the FDNY Marine Division used a torch to cut an opening in a steel railing to provide better access to and from a fireboat. In South Cove, just south of the World Trade Center, an NYPD Harbor Unit sergeant systematically ripped off some wooden fencing that impeded evacuee access to boats. He went down the whole row, plucking fences off with his vessel, so that people could board more easily. </w:t>
      </w:r>
    </w:p>
    <w:p w14:paraId="00000018" w14:textId="4E5D8CF6" w:rsidR="00782F58" w:rsidRPr="00EC19B4" w:rsidRDefault="00000000" w:rsidP="00EC19B4">
      <w:pPr>
        <w:spacing w:after="240" w:line="276" w:lineRule="auto"/>
        <w:jc w:val="both"/>
        <w:rPr>
          <w:rFonts w:ascii="Times New Roman" w:eastAsia="Times New Roman" w:hAnsi="Times New Roman" w:cs="Times New Roman"/>
          <w:sz w:val="22"/>
          <w:szCs w:val="22"/>
        </w:rPr>
      </w:pPr>
      <w:r w:rsidRPr="007F3B36">
        <w:rPr>
          <w:rFonts w:ascii="Times New Roman" w:eastAsia="Times New Roman" w:hAnsi="Times New Roman" w:cs="Times New Roman"/>
          <w:sz w:val="22"/>
          <w:szCs w:val="22"/>
          <w:highlight w:val="yellow"/>
        </w:rPr>
        <w:t>Tug crews painted bed sheets to indicate their destinations so that evacuees could choose from among these makeshift “ferry” routes. And when the rescue operation shifted into a supply mission, the waterfront was transformed — it was teeming with people passing bags, boxes, and buckets down long lines from boats to land, harking back to the days of break-bulk cargo, when everything was loaded and unloaded by hand. Tools that people didn’t know they needed until the heat of the moment seemed to just materialize.</w:t>
      </w:r>
      <w:r w:rsidRPr="00EC19B4">
        <w:rPr>
          <w:rFonts w:ascii="Times New Roman" w:eastAsia="Times New Roman" w:hAnsi="Times New Roman" w:cs="Times New Roman"/>
          <w:sz w:val="22"/>
          <w:szCs w:val="22"/>
        </w:rPr>
        <w:t xml:space="preserve">  </w:t>
      </w:r>
    </w:p>
    <w:p w14:paraId="0000001F" w14:textId="77777777" w:rsidR="00782F58" w:rsidRDefault="00000000">
      <w:pPr>
        <w:spacing w:after="120" w:line="276" w:lineRule="auto"/>
        <w:ind w:right="-9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How have the events of 9/11 and the process of writing this book changed you?</w:t>
      </w:r>
    </w:p>
    <w:p w14:paraId="00000020" w14:textId="3DBA5E69" w:rsidR="00782F58" w:rsidRDefault="00EC19B4">
      <w:pPr>
        <w:spacing w:after="180" w:line="276" w:lineRule="auto"/>
        <w:ind w:right="-9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spent years deeply immersed in the story of how new, often unlikely alliances formed on September 11</w:t>
      </w:r>
      <w:r w:rsidRPr="00EC19B4">
        <w:rPr>
          <w:rFonts w:ascii="Times New Roman" w:eastAsia="Times New Roman" w:hAnsi="Times New Roman" w:cs="Times New Roman"/>
          <w:sz w:val="22"/>
          <w:szCs w:val="22"/>
          <w:vertAlign w:val="superscript"/>
        </w:rPr>
        <w:t>th</w:t>
      </w:r>
      <w:r>
        <w:rPr>
          <w:rFonts w:ascii="Times New Roman" w:eastAsia="Times New Roman" w:hAnsi="Times New Roman" w:cs="Times New Roman"/>
          <w:sz w:val="22"/>
          <w:szCs w:val="22"/>
        </w:rPr>
        <w:t xml:space="preserve">, during this massive, spontaneous rescue where people who </w:t>
      </w:r>
      <w:r>
        <w:rPr>
          <w:rFonts w:ascii="Times New Roman" w:eastAsia="Times New Roman" w:hAnsi="Times New Roman" w:cs="Times New Roman"/>
          <w:i/>
          <w:sz w:val="22"/>
          <w:szCs w:val="22"/>
        </w:rPr>
        <w:t>could</w:t>
      </w:r>
      <w:r>
        <w:rPr>
          <w:rFonts w:ascii="Times New Roman" w:eastAsia="Times New Roman" w:hAnsi="Times New Roman" w:cs="Times New Roman"/>
          <w:sz w:val="22"/>
          <w:szCs w:val="22"/>
        </w:rPr>
        <w:t xml:space="preserve"> help their fellow citizens </w:t>
      </w:r>
      <w:r>
        <w:rPr>
          <w:rFonts w:ascii="Times New Roman" w:eastAsia="Times New Roman" w:hAnsi="Times New Roman" w:cs="Times New Roman"/>
          <w:i/>
          <w:sz w:val="22"/>
          <w:szCs w:val="22"/>
        </w:rPr>
        <w:t>did</w:t>
      </w:r>
      <w:r>
        <w:rPr>
          <w:rFonts w:ascii="Times New Roman" w:eastAsia="Times New Roman" w:hAnsi="Times New Roman" w:cs="Times New Roman"/>
          <w:sz w:val="22"/>
          <w:szCs w:val="22"/>
        </w:rPr>
        <w:t xml:space="preserve"> so, without hesitation.  The stories in the book illuminate the resounding human goodness that rises in the face of the darkest evil.  Knowing that such compassion and creativity can occur on that kind of scale has widened my perspective about what we’re capable of in dire moments.  </w:t>
      </w:r>
    </w:p>
    <w:p w14:paraId="00000021" w14:textId="77777777" w:rsidR="00782F58" w:rsidRDefault="00782F58">
      <w:pPr>
        <w:ind w:left="1440" w:right="810"/>
        <w:jc w:val="both"/>
        <w:rPr>
          <w:rFonts w:ascii="Times New Roman" w:eastAsia="Times New Roman" w:hAnsi="Times New Roman" w:cs="Times New Roman"/>
          <w:sz w:val="22"/>
          <w:szCs w:val="22"/>
        </w:rPr>
      </w:pPr>
    </w:p>
    <w:sectPr w:rsidR="00782F58">
      <w:footerReference w:type="even" r:id="rId6"/>
      <w:footerReference w:type="default" r:id="rId7"/>
      <w:pgSz w:w="12240" w:h="15840"/>
      <w:pgMar w:top="819" w:right="1440" w:bottom="61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EA42F" w14:textId="77777777" w:rsidR="008013E2" w:rsidRDefault="008013E2" w:rsidP="00132CC8">
      <w:r>
        <w:separator/>
      </w:r>
    </w:p>
  </w:endnote>
  <w:endnote w:type="continuationSeparator" w:id="0">
    <w:p w14:paraId="7328DA29" w14:textId="77777777" w:rsidR="008013E2" w:rsidRDefault="008013E2" w:rsidP="00132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9028895"/>
      <w:docPartObj>
        <w:docPartGallery w:val="Page Numbers (Bottom of Page)"/>
        <w:docPartUnique/>
      </w:docPartObj>
    </w:sdtPr>
    <w:sdtContent>
      <w:p w14:paraId="0754530F" w14:textId="1723297B" w:rsidR="00132CC8" w:rsidRDefault="00132CC8" w:rsidP="004E38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C9F482" w14:textId="77777777" w:rsidR="00132CC8" w:rsidRDefault="00132CC8" w:rsidP="00132C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5308871"/>
      <w:docPartObj>
        <w:docPartGallery w:val="Page Numbers (Bottom of Page)"/>
        <w:docPartUnique/>
      </w:docPartObj>
    </w:sdtPr>
    <w:sdtContent>
      <w:p w14:paraId="29B33DE1" w14:textId="183E5E1C" w:rsidR="00132CC8" w:rsidRDefault="00132CC8" w:rsidP="004E38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519BFC" w14:textId="77777777" w:rsidR="00132CC8" w:rsidRPr="00132CC8" w:rsidRDefault="00132CC8" w:rsidP="00132CC8">
    <w:pPr>
      <w:pStyle w:val="Footer"/>
      <w:ind w:right="360"/>
      <w:jc w:val="right"/>
      <w:rPr>
        <w:rFonts w:ascii="Times New Roman" w:hAnsi="Times New Roman" w:cs="Times New Roman"/>
      </w:rPr>
    </w:pPr>
    <w:r w:rsidRPr="00132CC8">
      <w:rPr>
        <w:rFonts w:ascii="Times New Roman" w:hAnsi="Times New Roman" w:cs="Times New Roman"/>
        <w:i/>
        <w:iCs/>
      </w:rPr>
      <w:t>Saved at the Seawall</w:t>
    </w:r>
    <w:r w:rsidRPr="00132CC8">
      <w:rPr>
        <w:rFonts w:ascii="Times New Roman" w:hAnsi="Times New Roman" w:cs="Times New Roman"/>
      </w:rPr>
      <w:t xml:space="preserve"> by Jessica </w:t>
    </w:r>
    <w:proofErr w:type="spellStart"/>
    <w:r w:rsidRPr="00132CC8">
      <w:rPr>
        <w:rFonts w:ascii="Times New Roman" w:hAnsi="Times New Roman" w:cs="Times New Roman"/>
      </w:rPr>
      <w:t>DuLong</w:t>
    </w:r>
    <w:proofErr w:type="spellEnd"/>
  </w:p>
  <w:p w14:paraId="48CD4B16" w14:textId="77777777" w:rsidR="00132CC8" w:rsidRDefault="00132CC8" w:rsidP="00132CC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7ED89" w14:textId="77777777" w:rsidR="008013E2" w:rsidRDefault="008013E2" w:rsidP="00132CC8">
      <w:r>
        <w:separator/>
      </w:r>
    </w:p>
  </w:footnote>
  <w:footnote w:type="continuationSeparator" w:id="0">
    <w:p w14:paraId="3CBDBF51" w14:textId="77777777" w:rsidR="008013E2" w:rsidRDefault="008013E2" w:rsidP="00132C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F58"/>
    <w:rsid w:val="000975D7"/>
    <w:rsid w:val="00132CC8"/>
    <w:rsid w:val="00512A30"/>
    <w:rsid w:val="006655E9"/>
    <w:rsid w:val="00782F58"/>
    <w:rsid w:val="007F3B36"/>
    <w:rsid w:val="008013E2"/>
    <w:rsid w:val="00D25859"/>
    <w:rsid w:val="00EC19B4"/>
    <w:rsid w:val="00F4796F"/>
    <w:rsid w:val="00F50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9C86B"/>
  <w15:docId w15:val="{E1CDC496-2ED7-9D4E-85B2-713F1E5E2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40"/>
      <w:outlineLvl w:val="2"/>
    </w:pPr>
    <w:rPr>
      <w:color w:val="1E4D7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32CC8"/>
    <w:pPr>
      <w:tabs>
        <w:tab w:val="center" w:pos="4680"/>
        <w:tab w:val="right" w:pos="9360"/>
      </w:tabs>
    </w:pPr>
  </w:style>
  <w:style w:type="character" w:customStyle="1" w:styleId="HeaderChar">
    <w:name w:val="Header Char"/>
    <w:basedOn w:val="DefaultParagraphFont"/>
    <w:link w:val="Header"/>
    <w:uiPriority w:val="99"/>
    <w:rsid w:val="00132CC8"/>
  </w:style>
  <w:style w:type="paragraph" w:styleId="Footer">
    <w:name w:val="footer"/>
    <w:basedOn w:val="Normal"/>
    <w:link w:val="FooterChar"/>
    <w:uiPriority w:val="99"/>
    <w:unhideWhenUsed/>
    <w:rsid w:val="00132CC8"/>
    <w:pPr>
      <w:tabs>
        <w:tab w:val="center" w:pos="4680"/>
        <w:tab w:val="right" w:pos="9360"/>
      </w:tabs>
    </w:pPr>
  </w:style>
  <w:style w:type="character" w:customStyle="1" w:styleId="FooterChar">
    <w:name w:val="Footer Char"/>
    <w:basedOn w:val="DefaultParagraphFont"/>
    <w:link w:val="Footer"/>
    <w:uiPriority w:val="99"/>
    <w:rsid w:val="00132CC8"/>
  </w:style>
  <w:style w:type="character" w:styleId="PageNumber">
    <w:name w:val="page number"/>
    <w:basedOn w:val="DefaultParagraphFont"/>
    <w:uiPriority w:val="99"/>
    <w:semiHidden/>
    <w:unhideWhenUsed/>
    <w:rsid w:val="00132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1020</Words>
  <Characters>5350</Characters>
  <Application>Microsoft Office Word</Application>
  <DocSecurity>0</DocSecurity>
  <Lines>137</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Jessica DuLong</cp:lastModifiedBy>
  <cp:revision>2</cp:revision>
  <cp:lastPrinted>2026-05-22T19:29:00Z</cp:lastPrinted>
  <dcterms:created xsi:type="dcterms:W3CDTF">2026-08-11T18:01:00Z</dcterms:created>
  <dcterms:modified xsi:type="dcterms:W3CDTF">2026-08-11T18:01:00Z</dcterms:modified>
</cp:coreProperties>
</file>